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37" w:rsidRDefault="00AC21BD">
      <w:r>
        <w:rPr>
          <w:b/>
          <w:i/>
        </w:rPr>
        <w:t>Of Mice and Men</w:t>
      </w:r>
      <w:r>
        <w:rPr>
          <w:b/>
        </w:rPr>
        <w:t xml:space="preserve"> Summative Assignment</w:t>
      </w:r>
      <w:r>
        <w:t xml:space="preserve"> </w:t>
      </w:r>
      <w:r>
        <w:tab/>
      </w:r>
      <w:r>
        <w:tab/>
      </w:r>
      <w:r>
        <w:tab/>
        <w:t>Name _____________________ per___</w:t>
      </w:r>
    </w:p>
    <w:p w:rsidR="00511F37" w:rsidRDefault="00AC21BD">
      <w:r>
        <w:t xml:space="preserve">We’ve finished the book; today you’ll begin outlining an essay demonstrating your understanding of both characterization and theme.  </w:t>
      </w:r>
    </w:p>
    <w:p w:rsidR="00511F37" w:rsidRDefault="00AC21BD">
      <w:r>
        <w:rPr>
          <w:b/>
        </w:rPr>
        <w:t>Step One:</w:t>
      </w:r>
      <w:r>
        <w:t xml:space="preserve"> brainstorm with your group as many </w:t>
      </w:r>
      <w:r>
        <w:rPr>
          <w:b/>
        </w:rPr>
        <w:t xml:space="preserve">themes </w:t>
      </w:r>
      <w:r>
        <w:t>as you can that you saw in the text.  Write those in the space below:</w:t>
      </w:r>
    </w:p>
    <w:p w:rsidR="00511F37" w:rsidRDefault="00511F37"/>
    <w:p w:rsidR="00511F37" w:rsidRDefault="00511F37"/>
    <w:p w:rsidR="00511F37" w:rsidRDefault="00511F37"/>
    <w:p w:rsidR="00511F37" w:rsidRDefault="00AC21BD">
      <w:r>
        <w:rPr>
          <w:b/>
        </w:rPr>
        <w:t>Step Two:</w:t>
      </w:r>
      <w:r>
        <w:t xml:space="preserve"> take ONE of those words you just wrote down and turn it into a </w:t>
      </w:r>
      <w:r>
        <w:rPr>
          <w:b/>
        </w:rPr>
        <w:t>theme statement</w:t>
      </w:r>
      <w:r>
        <w:t xml:space="preserve"> (example: </w:t>
      </w:r>
      <w:r>
        <w:rPr>
          <w:i/>
        </w:rPr>
        <w:t>trust</w:t>
      </w:r>
      <w:r>
        <w:t xml:space="preserve"> is necessary for a successful friendship):</w:t>
      </w:r>
    </w:p>
    <w:p w:rsidR="00511F37" w:rsidRDefault="00511F37"/>
    <w:p w:rsidR="00511F37" w:rsidRDefault="00511F37"/>
    <w:p w:rsidR="00511F37" w:rsidRDefault="00511F37"/>
    <w:p w:rsidR="00511F37" w:rsidRDefault="00AC21BD">
      <w:r>
        <w:rPr>
          <w:b/>
        </w:rPr>
        <w:t>Step three:</w:t>
      </w:r>
      <w:r>
        <w:t xml:space="preserve">  Now, discuss</w:t>
      </w:r>
      <w:r>
        <w:t xml:space="preserve"> which </w:t>
      </w:r>
      <w:r>
        <w:rPr>
          <w:b/>
        </w:rPr>
        <w:t>three</w:t>
      </w:r>
      <w:r>
        <w:t xml:space="preserve"> characters best illustrate that theme.</w:t>
      </w:r>
    </w:p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7673"/>
      </w:tblGrid>
      <w:tr w:rsidR="00511F37" w:rsidTr="00666B3F">
        <w:tc>
          <w:tcPr>
            <w:tcW w:w="2335" w:type="dxa"/>
          </w:tcPr>
          <w:p w:rsidR="00511F37" w:rsidRDefault="00AC21BD">
            <w:r>
              <w:t>Character Name</w:t>
            </w:r>
          </w:p>
        </w:tc>
        <w:tc>
          <w:tcPr>
            <w:tcW w:w="7673" w:type="dxa"/>
          </w:tcPr>
          <w:p w:rsidR="00511F37" w:rsidRDefault="00AC21BD">
            <w:r>
              <w:t>Connection to that theme?</w:t>
            </w:r>
          </w:p>
        </w:tc>
      </w:tr>
      <w:tr w:rsidR="00511F37" w:rsidTr="00666B3F">
        <w:tc>
          <w:tcPr>
            <w:tcW w:w="2335" w:type="dxa"/>
          </w:tcPr>
          <w:p w:rsidR="00511F37" w:rsidRDefault="00511F37"/>
          <w:p w:rsidR="00511F37" w:rsidRDefault="00511F37"/>
          <w:p w:rsidR="00511F37" w:rsidRDefault="00511F37"/>
        </w:tc>
        <w:tc>
          <w:tcPr>
            <w:tcW w:w="7673" w:type="dxa"/>
          </w:tcPr>
          <w:p w:rsidR="00511F37" w:rsidRDefault="00511F37"/>
        </w:tc>
      </w:tr>
      <w:tr w:rsidR="00511F37" w:rsidTr="00666B3F">
        <w:tc>
          <w:tcPr>
            <w:tcW w:w="2335" w:type="dxa"/>
          </w:tcPr>
          <w:p w:rsidR="00511F37" w:rsidRDefault="00511F37"/>
          <w:p w:rsidR="00511F37" w:rsidRDefault="00511F37"/>
          <w:p w:rsidR="00511F37" w:rsidRDefault="00511F37"/>
        </w:tc>
        <w:tc>
          <w:tcPr>
            <w:tcW w:w="7673" w:type="dxa"/>
          </w:tcPr>
          <w:p w:rsidR="00511F37" w:rsidRDefault="00511F37"/>
        </w:tc>
      </w:tr>
      <w:tr w:rsidR="00511F37" w:rsidTr="00666B3F">
        <w:tc>
          <w:tcPr>
            <w:tcW w:w="2335" w:type="dxa"/>
          </w:tcPr>
          <w:p w:rsidR="00511F37" w:rsidRDefault="00511F37"/>
          <w:p w:rsidR="00511F37" w:rsidRDefault="00511F37"/>
          <w:p w:rsidR="00511F37" w:rsidRDefault="00511F37"/>
        </w:tc>
        <w:tc>
          <w:tcPr>
            <w:tcW w:w="7673" w:type="dxa"/>
          </w:tcPr>
          <w:p w:rsidR="00511F37" w:rsidRDefault="00511F37"/>
        </w:tc>
      </w:tr>
    </w:tbl>
    <w:p w:rsidR="00511F37" w:rsidRDefault="00AC21BD">
      <w:r>
        <w:t xml:space="preserve">(Hint: the character you have collected the </w:t>
      </w:r>
      <w:r>
        <w:rPr>
          <w:b/>
        </w:rPr>
        <w:t xml:space="preserve">most </w:t>
      </w:r>
      <w:r>
        <w:t xml:space="preserve">evidence for will be the </w:t>
      </w:r>
      <w:r>
        <w:rPr>
          <w:b/>
        </w:rPr>
        <w:t xml:space="preserve">easiest </w:t>
      </w:r>
      <w:r>
        <w:t>to write about!)</w:t>
      </w:r>
    </w:p>
    <w:p w:rsidR="00511F37" w:rsidRDefault="00511F37"/>
    <w:p w:rsidR="00511F37" w:rsidRDefault="00AC21BD">
      <w:r>
        <w:rPr>
          <w:b/>
        </w:rPr>
        <w:t>Step Four:</w:t>
      </w:r>
      <w:r>
        <w:t xml:space="preserve"> Turn this information into a </w:t>
      </w:r>
      <w:r w:rsidRPr="00AC21BD">
        <w:rPr>
          <w:b/>
          <w:i/>
          <w:sz w:val="24"/>
          <w:szCs w:val="24"/>
        </w:rPr>
        <w:t>thesis statement</w:t>
      </w:r>
      <w:r>
        <w:t>: Here’s the recipe for a thesis statement:</w:t>
      </w:r>
    </w:p>
    <w:p w:rsidR="00511F37" w:rsidRDefault="00AC21BD" w:rsidP="00AC21BD">
      <w:pPr>
        <w:jc w:val="center"/>
      </w:pPr>
      <w:r>
        <w:rPr>
          <w:i/>
        </w:rPr>
        <w:t>Topic</w:t>
      </w:r>
      <w:r>
        <w:t xml:space="preserve"> + </w:t>
      </w:r>
      <w:r>
        <w:rPr>
          <w:b/>
        </w:rPr>
        <w:t>Opinion</w:t>
      </w:r>
      <w:r>
        <w:t xml:space="preserve"> + </w:t>
      </w:r>
      <w:r>
        <w:rPr>
          <w:u w:val="single"/>
        </w:rPr>
        <w:t>Reasons</w:t>
      </w:r>
      <w:r>
        <w:t xml:space="preserve"> = Outcome</w:t>
      </w:r>
      <w:bookmarkStart w:id="0" w:name="_GoBack"/>
      <w:bookmarkEnd w:id="0"/>
    </w:p>
    <w:p w:rsidR="00511F37" w:rsidRDefault="00AC21BD">
      <w:bookmarkStart w:id="1" w:name="_gjdgxs" w:colFirst="0" w:colLast="0"/>
      <w:bookmarkEnd w:id="1"/>
      <w:r>
        <w:rPr>
          <w:b/>
        </w:rPr>
        <w:t>Example:</w:t>
      </w:r>
      <w:r>
        <w:t xml:space="preserve"> </w:t>
      </w:r>
      <w:r>
        <w:rPr>
          <w:i/>
        </w:rPr>
        <w:t xml:space="preserve">George </w:t>
      </w:r>
      <w:r>
        <w:rPr>
          <w:b/>
        </w:rPr>
        <w:t>is able to trust Slim</w:t>
      </w:r>
      <w:r>
        <w:rPr>
          <w:u w:val="single"/>
        </w:rPr>
        <w:t xml:space="preserve"> because Slim listens respectfully without judging</w:t>
      </w:r>
      <w:r>
        <w:rPr>
          <w:i/>
        </w:rPr>
        <w:t xml:space="preserve">; </w:t>
      </w:r>
      <w:r>
        <w:t>this could lead to a successful friendship.</w:t>
      </w:r>
    </w:p>
    <w:p w:rsidR="00511F37" w:rsidRDefault="00AC21BD">
      <w:pPr>
        <w:rPr>
          <w:i/>
        </w:rPr>
      </w:pPr>
      <w:r>
        <w:rPr>
          <w:i/>
        </w:rPr>
        <w:t>Write your thesis in the bo</w:t>
      </w:r>
      <w:r>
        <w:rPr>
          <w:i/>
        </w:rPr>
        <w:t>x below:</w:t>
      </w:r>
    </w:p>
    <w:tbl>
      <w:tblPr>
        <w:tblStyle w:val="a0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8"/>
      </w:tblGrid>
      <w:tr w:rsidR="00511F37" w:rsidTr="00666B3F">
        <w:tc>
          <w:tcPr>
            <w:tcW w:w="10008" w:type="dxa"/>
          </w:tcPr>
          <w:p w:rsidR="00511F37" w:rsidRDefault="00511F37"/>
          <w:p w:rsidR="00511F37" w:rsidRDefault="00511F37"/>
          <w:p w:rsidR="00511F37" w:rsidRDefault="00511F37"/>
          <w:p w:rsidR="00666B3F" w:rsidRDefault="00666B3F"/>
          <w:p w:rsidR="00666B3F" w:rsidRDefault="00666B3F"/>
          <w:p w:rsidR="00666B3F" w:rsidRDefault="00666B3F"/>
          <w:p w:rsidR="00511F37" w:rsidRDefault="00511F37"/>
          <w:p w:rsidR="00511F37" w:rsidRDefault="00511F37"/>
        </w:tc>
      </w:tr>
    </w:tbl>
    <w:p w:rsidR="00511F37" w:rsidRDefault="00511F37"/>
    <w:sectPr w:rsidR="00511F37" w:rsidSect="00666B3F">
      <w:pgSz w:w="12240" w:h="15840"/>
      <w:pgMar w:top="1008" w:right="1008" w:bottom="864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37"/>
    <w:rsid w:val="00511F37"/>
    <w:rsid w:val="00666B3F"/>
    <w:rsid w:val="00AC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2197B-8F19-4F25-8134-E7171378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Clawson</dc:creator>
  <cp:lastModifiedBy>Cory Clawson</cp:lastModifiedBy>
  <cp:revision>2</cp:revision>
  <cp:lastPrinted>2018-10-05T19:28:00Z</cp:lastPrinted>
  <dcterms:created xsi:type="dcterms:W3CDTF">2018-10-05T19:49:00Z</dcterms:created>
  <dcterms:modified xsi:type="dcterms:W3CDTF">2018-10-05T19:49:00Z</dcterms:modified>
</cp:coreProperties>
</file>